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AB" w:rsidRDefault="009E30B0" w:rsidP="00D1422B">
      <w:pPr>
        <w:pStyle w:val="Defaul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18200" cy="2019300"/>
            <wp:effectExtent l="19050" t="0" r="6350" b="0"/>
            <wp:docPr id="2" name="Рисунок 1" descr="C:\Users\User\Documents\IMG_2020101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20201019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BAB" w:rsidRDefault="00C23BAB" w:rsidP="00D1422B">
      <w:pPr>
        <w:pStyle w:val="Default"/>
        <w:jc w:val="center"/>
        <w:rPr>
          <w:b/>
          <w:sz w:val="28"/>
          <w:szCs w:val="28"/>
        </w:rPr>
      </w:pPr>
    </w:p>
    <w:p w:rsidR="00C23BAB" w:rsidRDefault="00C23BAB" w:rsidP="00D1422B">
      <w:pPr>
        <w:pStyle w:val="Default"/>
        <w:jc w:val="center"/>
        <w:rPr>
          <w:b/>
          <w:sz w:val="28"/>
          <w:szCs w:val="28"/>
        </w:rPr>
      </w:pPr>
    </w:p>
    <w:p w:rsidR="00C23BAB" w:rsidRDefault="00C23BAB" w:rsidP="00D1422B">
      <w:pPr>
        <w:pStyle w:val="Default"/>
        <w:jc w:val="center"/>
        <w:rPr>
          <w:b/>
          <w:sz w:val="28"/>
          <w:szCs w:val="28"/>
        </w:rPr>
      </w:pPr>
    </w:p>
    <w:p w:rsidR="00C23BAB" w:rsidRDefault="00C23BAB" w:rsidP="00D1422B">
      <w:pPr>
        <w:pStyle w:val="Default"/>
        <w:jc w:val="center"/>
        <w:rPr>
          <w:b/>
          <w:sz w:val="28"/>
          <w:szCs w:val="28"/>
        </w:rPr>
      </w:pPr>
    </w:p>
    <w:p w:rsidR="00C23BAB" w:rsidRDefault="00C23BAB" w:rsidP="00C23BA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0EFD">
        <w:rPr>
          <w:rFonts w:ascii="Times New Roman" w:hAnsi="Times New Roman" w:cs="Times New Roman"/>
          <w:b/>
          <w:sz w:val="32"/>
          <w:szCs w:val="28"/>
        </w:rPr>
        <w:t>План внеурочной деятельности</w:t>
      </w:r>
    </w:p>
    <w:p w:rsidR="00C23BAB" w:rsidRDefault="00C23BAB" w:rsidP="00C23BA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0EFD">
        <w:rPr>
          <w:rFonts w:ascii="Times New Roman" w:hAnsi="Times New Roman" w:cs="Times New Roman"/>
          <w:b/>
          <w:sz w:val="32"/>
          <w:szCs w:val="28"/>
        </w:rPr>
        <w:t>муниципального бюджетного общеобразовательного учреждения «Средняя общеобразовательная школа с</w:t>
      </w:r>
      <w:proofErr w:type="gramStart"/>
      <w:r w:rsidRPr="00A30EFD">
        <w:rPr>
          <w:rFonts w:ascii="Times New Roman" w:hAnsi="Times New Roman" w:cs="Times New Roman"/>
          <w:b/>
          <w:sz w:val="32"/>
          <w:szCs w:val="28"/>
        </w:rPr>
        <w:t>.О</w:t>
      </w:r>
      <w:proofErr w:type="gramEnd"/>
      <w:r w:rsidRPr="00A30EFD">
        <w:rPr>
          <w:rFonts w:ascii="Times New Roman" w:hAnsi="Times New Roman" w:cs="Times New Roman"/>
          <w:b/>
          <w:sz w:val="32"/>
          <w:szCs w:val="28"/>
        </w:rPr>
        <w:t xml:space="preserve">рлик </w:t>
      </w:r>
      <w:proofErr w:type="spellStart"/>
      <w:r w:rsidRPr="00A30EFD">
        <w:rPr>
          <w:rFonts w:ascii="Times New Roman" w:hAnsi="Times New Roman" w:cs="Times New Roman"/>
          <w:b/>
          <w:sz w:val="32"/>
          <w:szCs w:val="28"/>
        </w:rPr>
        <w:t>Чернянского</w:t>
      </w:r>
      <w:proofErr w:type="spellEnd"/>
      <w:r w:rsidRPr="00A30EFD">
        <w:rPr>
          <w:rFonts w:ascii="Times New Roman" w:hAnsi="Times New Roman" w:cs="Times New Roman"/>
          <w:b/>
          <w:sz w:val="32"/>
          <w:szCs w:val="28"/>
        </w:rPr>
        <w:t xml:space="preserve"> района Белгородской области»</w:t>
      </w:r>
    </w:p>
    <w:p w:rsidR="00C23BAB" w:rsidRDefault="00C23BAB" w:rsidP="00C23BA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0EFD">
        <w:rPr>
          <w:rFonts w:ascii="Times New Roman" w:hAnsi="Times New Roman" w:cs="Times New Roman"/>
          <w:b/>
          <w:sz w:val="32"/>
          <w:szCs w:val="28"/>
        </w:rPr>
        <w:t xml:space="preserve"> на 2020-2021 учебный год </w:t>
      </w:r>
    </w:p>
    <w:p w:rsidR="00C23BAB" w:rsidRDefault="00C23BAB" w:rsidP="00C23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EFD">
        <w:rPr>
          <w:rFonts w:ascii="Times New Roman" w:hAnsi="Times New Roman" w:cs="Times New Roman"/>
          <w:b/>
          <w:sz w:val="32"/>
          <w:szCs w:val="28"/>
        </w:rPr>
        <w:t xml:space="preserve">для реализации ФГОС </w:t>
      </w:r>
      <w:r>
        <w:rPr>
          <w:rFonts w:ascii="Times New Roman" w:hAnsi="Times New Roman" w:cs="Times New Roman"/>
          <w:b/>
          <w:sz w:val="32"/>
          <w:szCs w:val="28"/>
        </w:rPr>
        <w:t>начального</w:t>
      </w:r>
      <w:r w:rsidRPr="00A30EFD">
        <w:rPr>
          <w:rFonts w:ascii="Times New Roman" w:hAnsi="Times New Roman" w:cs="Times New Roman"/>
          <w:b/>
          <w:sz w:val="32"/>
          <w:szCs w:val="28"/>
        </w:rPr>
        <w:t xml:space="preserve"> общего образования</w:t>
      </w:r>
    </w:p>
    <w:p w:rsidR="00C23BAB" w:rsidRDefault="00C23BAB" w:rsidP="00D1422B">
      <w:pPr>
        <w:pStyle w:val="Default"/>
        <w:jc w:val="center"/>
        <w:rPr>
          <w:b/>
          <w:sz w:val="28"/>
          <w:szCs w:val="28"/>
        </w:rPr>
      </w:pPr>
    </w:p>
    <w:p w:rsidR="00C23BAB" w:rsidRPr="00C23BAB" w:rsidRDefault="00C23BAB" w:rsidP="00C23BAB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D1422B" w:rsidRDefault="00D1422B" w:rsidP="00D1422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D1422B" w:rsidRDefault="00D1422B" w:rsidP="00D1422B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План внеурочной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составлен в соответствии с      </w:t>
      </w:r>
      <w:r>
        <w:rPr>
          <w:b/>
          <w:sz w:val="28"/>
          <w:szCs w:val="28"/>
          <w:u w:val="single"/>
        </w:rPr>
        <w:t>нормативно-правовыми документами</w:t>
      </w:r>
      <w:r>
        <w:rPr>
          <w:sz w:val="28"/>
          <w:szCs w:val="28"/>
        </w:rPr>
        <w:t>:</w:t>
      </w:r>
    </w:p>
    <w:p w:rsidR="00D1422B" w:rsidRDefault="00D1422B" w:rsidP="00D1422B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Федеральный уровень </w:t>
      </w:r>
    </w:p>
    <w:p w:rsidR="00D1422B" w:rsidRDefault="00D1422B" w:rsidP="00D1422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right="29"/>
        <w:jc w:val="both"/>
        <w:rPr>
          <w:rFonts w:ascii="Cambria" w:hAnsi="Cambria"/>
          <w:bCs/>
          <w:color w:val="000000"/>
          <w:spacing w:val="3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Федеральный закон от 29.12.2012 №273-ФЗ «Об образовании в Российской Федерации».</w:t>
      </w:r>
    </w:p>
    <w:p w:rsidR="00D1422B" w:rsidRDefault="00D1422B" w:rsidP="00D1422B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/>
        <w:t xml:space="preserve">- Приказ </w:t>
      </w:r>
      <w:proofErr w:type="spellStart"/>
      <w:r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России от 26 августа 2010г.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D1422B" w:rsidRDefault="00D1422B" w:rsidP="00D1422B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/>
        <w:t xml:space="preserve">- Приказ </w:t>
      </w:r>
      <w:proofErr w:type="spellStart"/>
      <w:r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России №1040 от 22 сентября 2015 года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государственных (муниципальных) услуг (выполнения работ) государственным (муниципальным) учреждением;</w:t>
      </w:r>
    </w:p>
    <w:p w:rsidR="00D1422B" w:rsidRDefault="00D1422B" w:rsidP="00D1422B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/>
        <w:t>- Постановление Правительства Российской Федерации от 28 октября 2013 г. №966 «О лицензировании образовательной деятельности»;</w:t>
      </w:r>
      <w:r>
        <w:rPr>
          <w:rFonts w:ascii="Times New Roman" w:hAnsi="Times New Roman"/>
          <w:bCs/>
          <w:sz w:val="28"/>
          <w:szCs w:val="28"/>
        </w:rPr>
        <w:br/>
        <w:t>- Постановление Правительства Российской Федерации от 18 ноября 2013 г. №1039 «О государственной аккредитации образовательной деятельности»;</w:t>
      </w:r>
    </w:p>
    <w:p w:rsidR="00D1422B" w:rsidRDefault="00D1422B" w:rsidP="00D1422B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/>
        <w:t xml:space="preserve">- Федеральный государственный образовательный стандарт начального общего образования (приказ </w:t>
      </w:r>
      <w:proofErr w:type="spellStart"/>
      <w:r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России от 6 октября 2009г. №373);</w:t>
      </w:r>
    </w:p>
    <w:p w:rsidR="00D1422B" w:rsidRDefault="00D1422B" w:rsidP="00D1422B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/>
        <w:t xml:space="preserve">- Порядок организации и осуществления образовательной деятельности по основным общеобразовательным программам – программам начального общего, основного общего и среднего общего образования (приказ </w:t>
      </w:r>
      <w:proofErr w:type="spellStart"/>
      <w:r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России от 30 августа 2013г. №1015);</w:t>
      </w:r>
    </w:p>
    <w:p w:rsidR="00D1422B" w:rsidRDefault="00D1422B" w:rsidP="00D1422B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СанПиН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(от 29 декабря 2010 г. №189 в редакции изменений №3, утвержденных постановлением Главного государственного санитарного врача Российской Федерации от 24 ноября 2015 г. №81);</w:t>
      </w:r>
    </w:p>
    <w:p w:rsidR="00D1422B" w:rsidRDefault="00D1422B" w:rsidP="00D1422B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D1422B" w:rsidRPr="008E55DF" w:rsidRDefault="00D1422B" w:rsidP="00D1422B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Pr="008E55DF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   организации работы образовательных организаций и других объектов социальной инфраструктуры для детей и молодежи в условиях </w:t>
      </w:r>
      <w:proofErr w:type="spellStart"/>
      <w:r w:rsidRPr="008E55D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E55DF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8E55D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E55DF">
        <w:rPr>
          <w:rFonts w:ascii="Times New Roman" w:hAnsi="Times New Roman" w:cs="Times New Roman"/>
          <w:sz w:val="28"/>
          <w:szCs w:val="28"/>
        </w:rPr>
        <w:t xml:space="preserve">-19)» от 30.06.2020г. №16; </w:t>
      </w:r>
    </w:p>
    <w:p w:rsidR="00D1422B" w:rsidRDefault="00D1422B" w:rsidP="00D1422B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D1422B" w:rsidRDefault="00D1422B" w:rsidP="00D1422B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/>
        <w:t>- Приказ Росстата от 17 августа 2016 г. №429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образования».</w:t>
      </w:r>
    </w:p>
    <w:p w:rsidR="00D1422B" w:rsidRDefault="00D1422B" w:rsidP="00D1422B">
      <w:pP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D1422B" w:rsidRDefault="00D1422B" w:rsidP="00D1422B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Региональный уровень</w:t>
      </w:r>
    </w:p>
    <w:p w:rsidR="00D1422B" w:rsidRDefault="00D1422B" w:rsidP="00D1422B">
      <w:pPr>
        <w:pStyle w:val="a5"/>
        <w:numPr>
          <w:ilvl w:val="3"/>
          <w:numId w:val="5"/>
        </w:numPr>
        <w:tabs>
          <w:tab w:val="left" w:pos="284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Белгородской обл. от 28 октября 2013 г. №431-пп «Об утверждении Стратегии развития дошкольного, общего и дополнительного образования Белгородской области на 2013-2020 годы».</w:t>
      </w:r>
    </w:p>
    <w:p w:rsidR="00D1422B" w:rsidRDefault="00D1422B" w:rsidP="00D1422B">
      <w:pPr>
        <w:pStyle w:val="a5"/>
        <w:numPr>
          <w:ilvl w:val="3"/>
          <w:numId w:val="5"/>
        </w:numPr>
        <w:tabs>
          <w:tab w:val="left" w:pos="284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Постановление Правительства Белгородской области от 30 декабря 2013 года №528-пп "Об утверждении государственной программы "Развитие образования Белгородской области на 2014-2020 годы".</w:t>
      </w:r>
    </w:p>
    <w:p w:rsidR="00D1422B" w:rsidRDefault="00D1422B" w:rsidP="00D1422B">
      <w:pPr>
        <w:pStyle w:val="a5"/>
        <w:numPr>
          <w:ilvl w:val="3"/>
          <w:numId w:val="5"/>
        </w:numPr>
        <w:tabs>
          <w:tab w:val="left" w:pos="284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Белгородской области от 31 октября 2014 г. №314 «Об образовании в Белгородской области».</w:t>
      </w:r>
    </w:p>
    <w:p w:rsidR="00D1422B" w:rsidRDefault="00D1422B" w:rsidP="00D1422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Муниципальный уровень</w:t>
      </w:r>
    </w:p>
    <w:p w:rsidR="00D1422B" w:rsidRDefault="00D1422B" w:rsidP="00D1422B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+mj-ea" w:hAnsi="Times New Roman"/>
          <w:bCs/>
          <w:sz w:val="28"/>
          <w:szCs w:val="28"/>
        </w:rPr>
      </w:pPr>
      <w:r>
        <w:rPr>
          <w:rFonts w:ascii="Times New Roman" w:eastAsia="+mj-ea" w:hAnsi="Times New Roman"/>
          <w:bCs/>
          <w:sz w:val="28"/>
          <w:szCs w:val="28"/>
        </w:rPr>
        <w:t>Постановление администрации муниципального района «</w:t>
      </w:r>
      <w:proofErr w:type="spellStart"/>
      <w:r>
        <w:rPr>
          <w:rFonts w:ascii="Times New Roman" w:eastAsia="+mj-ea" w:hAnsi="Times New Roman"/>
          <w:bCs/>
          <w:sz w:val="28"/>
          <w:szCs w:val="28"/>
        </w:rPr>
        <w:t>Чернянский</w:t>
      </w:r>
      <w:proofErr w:type="spellEnd"/>
      <w:r>
        <w:rPr>
          <w:rFonts w:ascii="Times New Roman" w:eastAsia="+mj-ea" w:hAnsi="Times New Roman"/>
          <w:bCs/>
          <w:sz w:val="28"/>
          <w:szCs w:val="28"/>
        </w:rPr>
        <w:t xml:space="preserve"> район» №146 от 20 февраля 2015 года «Об утверждении муниципальной программы «Развитие образования </w:t>
      </w:r>
      <w:proofErr w:type="spellStart"/>
      <w:r>
        <w:rPr>
          <w:rFonts w:ascii="Times New Roman" w:eastAsia="+mj-ea" w:hAnsi="Times New Roman"/>
          <w:bCs/>
          <w:sz w:val="28"/>
          <w:szCs w:val="28"/>
        </w:rPr>
        <w:t>Чернянского</w:t>
      </w:r>
      <w:proofErr w:type="spellEnd"/>
      <w:r>
        <w:rPr>
          <w:rFonts w:ascii="Times New Roman" w:eastAsia="+mj-ea" w:hAnsi="Times New Roman"/>
          <w:bCs/>
          <w:sz w:val="28"/>
          <w:szCs w:val="28"/>
        </w:rPr>
        <w:t xml:space="preserve"> района Белгородской области на 2015-2020 годы».</w:t>
      </w:r>
    </w:p>
    <w:p w:rsidR="00D1422B" w:rsidRDefault="00D1422B" w:rsidP="00D1422B">
      <w:pPr>
        <w:pStyle w:val="a6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-567" w:right="57" w:firstLine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Письма Министерства образования и науки</w:t>
      </w:r>
    </w:p>
    <w:p w:rsidR="00D1422B" w:rsidRDefault="00D1422B" w:rsidP="00D1422B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+mj-ea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РФ </w:t>
      </w:r>
      <w:r>
        <w:rPr>
          <w:rFonts w:ascii="Times New Roman" w:eastAsia="+mj-ea" w:hAnsi="Times New Roman"/>
          <w:bCs/>
          <w:sz w:val="28"/>
          <w:szCs w:val="28"/>
        </w:rPr>
        <w:t>от 19.04.2011г. № 03-255 «О введении федерального государственного образовательного стандарта общего образования».</w:t>
      </w:r>
    </w:p>
    <w:p w:rsidR="00D1422B" w:rsidRDefault="00D1422B" w:rsidP="00D1422B">
      <w:pPr>
        <w:pStyle w:val="20"/>
        <w:numPr>
          <w:ilvl w:val="0"/>
          <w:numId w:val="7"/>
        </w:numPr>
        <w:shd w:val="clear" w:color="auto" w:fill="auto"/>
        <w:spacing w:before="0" w:line="240" w:lineRule="auto"/>
        <w:ind w:right="-1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Письмо Министерства образования и науки РФ от 12 мая 2011 г. № 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D1422B" w:rsidRDefault="00D1422B" w:rsidP="00D1422B">
      <w:pPr>
        <w:pStyle w:val="ConsPlusTitle"/>
        <w:widowControl/>
        <w:numPr>
          <w:ilvl w:val="0"/>
          <w:numId w:val="8"/>
        </w:numPr>
        <w:tabs>
          <w:tab w:val="left" w:pos="142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Письмо Министерства образования и науки РФ от 18 августа  2017 г. №09-1672 « О внеурочной деятельности и реализации дополнительных общеобразовательных программ» (включает «Методические рекомендации по организации внеурочной деятельности и реализации дополнительных общеобразовательных программ»).</w:t>
      </w:r>
    </w:p>
    <w:p w:rsidR="00D1422B" w:rsidRDefault="00D1422B" w:rsidP="00D1422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+mj-ea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Школьный уровень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1422B" w:rsidRDefault="00D1422B" w:rsidP="00D1422B">
      <w:pPr>
        <w:pStyle w:val="Default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Устав  МБОУ  «СОШ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рлик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Белгородской области», утвержденный Постановлением администрации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приказ №722 от 22 декабря 2015 года.</w:t>
      </w:r>
    </w:p>
    <w:p w:rsidR="00D1422B" w:rsidRDefault="00D1422B" w:rsidP="00D1422B">
      <w:pPr>
        <w:numPr>
          <w:ilvl w:val="0"/>
          <w:numId w:val="7"/>
        </w:numPr>
        <w:autoSpaceDN w:val="0"/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МБОУ  «СОШ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области»для уровня начального общего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утвержденная приказом по МБОУ «СОШ с.Орлик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№  129 от 25 июня 2018 года</w:t>
      </w:r>
    </w:p>
    <w:p w:rsidR="00D1422B" w:rsidRDefault="00D1422B" w:rsidP="00D1422B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механизме распределения часов части учебного плана, формируемой участниками образовательных отношений и плана внеурочной деятельности  МБОУ «СОШ с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 xml:space="preserve">рлик </w:t>
      </w:r>
      <w:proofErr w:type="spellStart"/>
      <w:r>
        <w:rPr>
          <w:rFonts w:ascii="Times New Roman" w:hAnsi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области», утвержденное приказом №166 от 28 августа 2015 года.</w:t>
      </w:r>
    </w:p>
    <w:p w:rsidR="00D1422B" w:rsidRDefault="00D1422B" w:rsidP="00D1422B">
      <w:pPr>
        <w:autoSpaceDN w:val="0"/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     Положение о внеурочной деятельности, утвержденное приказом по МБОУ «СОШ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рлик» №133 от 25июня 2018 года.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1422B" w:rsidRDefault="00D1422B" w:rsidP="00D1422B">
      <w:pPr>
        <w:autoSpaceDN w:val="0"/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1422B" w:rsidRDefault="00D1422B" w:rsidP="00D1422B">
      <w:pPr>
        <w:autoSpaceDN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Во внеурочной деятельности используется оптимизационная модель организации. Внеурочная деятельность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учитывает особенности, образовательные потребности и интересы  обучающихся. Внеурочная деятельность реализует дополнительные образовательные программы по пяти направлениям, предусмотренным ФГОС: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социальное, 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общекультурное и спортивно-оздоровительное.</w:t>
      </w:r>
    </w:p>
    <w:p w:rsidR="00D1422B" w:rsidRDefault="00D1422B" w:rsidP="00D1422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этом учитываются познавательные потребности детей, а также возрастные особенности младших школьников. 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D1422B" w:rsidRDefault="00D1422B" w:rsidP="00D1422B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Внеурочная деятельность направлена на развитие воспитательных результатов: </w:t>
      </w:r>
    </w:p>
    <w:p w:rsidR="00D1422B" w:rsidRDefault="00D1422B" w:rsidP="00D1422B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учащимися социального опыта;</w:t>
      </w:r>
    </w:p>
    <w:p w:rsidR="00D1422B" w:rsidRDefault="00D1422B" w:rsidP="00D1422B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D1422B" w:rsidRDefault="00D1422B" w:rsidP="00D1422B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школьниками опыта самостоятельного общественного действия.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422B" w:rsidRDefault="00D1422B" w:rsidP="00D1422B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внеурочной деятельности в образовательном учреждении рассчитан на 33 учебные недели в 1 классе и 34 учебные недели во 2-4 классах. Занятия проводятся в учебные дни во второй половине дня. </w:t>
      </w:r>
    </w:p>
    <w:p w:rsidR="00D1422B" w:rsidRDefault="00D1422B" w:rsidP="00D142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занятий, предусмотренных как внеурочная деятельность, сформировано с учетом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обучения, таких как экскурсии, кружки, секции, круглые столы, конференции, диспуты, школьные научные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общества, олимпиады, конкурсы, соревнования, поисковые и научные исследования, общественно-полезная практика.</w:t>
      </w:r>
      <w:proofErr w:type="gramEnd"/>
    </w:p>
    <w:p w:rsidR="00D1422B" w:rsidRDefault="00D1422B" w:rsidP="00D1422B">
      <w:pPr>
        <w:ind w:firstLine="567"/>
        <w:jc w:val="both"/>
        <w:rPr>
          <w:rStyle w:val="FontStyle12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Спортивно-оздоровительное  направление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 системе внеурочной деятельности  детей ориентировано на физическое совершенствование ребен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ка, приобщение его к здоровому образу жизни, формирование понятий о здоровом образе жизни, формирование представлений о правилах дорожного движения и навыков безопасного поведения на улицах и дорогах, знание элементарных правил поведения, как в обычной жизни, так и в экстремальных ситуациях, приобщение к основам танцевального искусства.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данном направлении функционируют объединение  «Я пешеход и пассажир» в объеме 1 час в 3 классе, объединение «Основы хореографии» по 1 часу в 1-4 классах, «Шахматы в школе» в объеме 2 часа во 2а классе.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Духовно-нравственное направление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ориентировано на развитие обучающихся,  воспитание у них нравственных ценностей, толерантности, правильных оценок событий, происходящих в окружающем мире, развитие художественного творчества детей, передачу духовного опыта человечества, способствующего восстановлению связей между поколениями, способствует воспитанию творческой личности, ранней профессиональной ориентации и самоопределению ребенка, получению учащимися основ будущего профес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сионального образования. Основной целью данного направления является: нравственное и художественно-эстетическое развитие личности ребенка, формирование творческих способностей обучающихся. В данном направлении функционируют следующие объединения:</w:t>
      </w:r>
      <w:r>
        <w:rPr>
          <w:rStyle w:val="FontStyle12"/>
          <w:sz w:val="28"/>
          <w:szCs w:val="28"/>
        </w:rPr>
        <w:t xml:space="preserve"> </w:t>
      </w:r>
      <w:r>
        <w:rPr>
          <w:rStyle w:val="FontStyle12"/>
          <w:b w:val="0"/>
          <w:sz w:val="28"/>
          <w:szCs w:val="28"/>
        </w:rPr>
        <w:t>«Православная культура»  по 1 часу во 1,2</w:t>
      </w:r>
      <w:r w:rsidR="00212D1D">
        <w:rPr>
          <w:rStyle w:val="FontStyle12"/>
          <w:b w:val="0"/>
          <w:sz w:val="28"/>
          <w:szCs w:val="28"/>
        </w:rPr>
        <w:t>а, 2б</w:t>
      </w:r>
      <w:r>
        <w:rPr>
          <w:rStyle w:val="FontStyle12"/>
          <w:b w:val="0"/>
          <w:sz w:val="28"/>
          <w:szCs w:val="28"/>
        </w:rPr>
        <w:t>,4 классах, «Этика: азбука добра» в объеме 1 часа в 3 классе.</w:t>
      </w:r>
    </w:p>
    <w:p w:rsidR="00D1422B" w:rsidRDefault="00D1422B" w:rsidP="00D1422B">
      <w:pPr>
        <w:ind w:firstLine="567"/>
        <w:jc w:val="both"/>
        <w:rPr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ориентировано на развитие  основ познавательных интересов, инициативы  и любознательности, мотивов познания и творчества, формирование основ умения учиться и способности к организации своей деятельности (планированию, контролю, оценке). В данном направлении работают  объединения   «Занимательная математика» в объеме 1 часа  во 2а, 2б, 4 классах, «В мире книг»  1 час в 3 классе,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«Гимнастика для ума» в объеме 1 часа в  3 и 4 классах.</w:t>
      </w:r>
    </w:p>
    <w:p w:rsidR="00D1422B" w:rsidRDefault="00D1422B" w:rsidP="00D1422B">
      <w:pPr>
        <w:ind w:firstLine="567"/>
        <w:jc w:val="both"/>
        <w:rPr>
          <w:rStyle w:val="FontStyle12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Общекультурное  направление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ориентировано на формирование самоуважения и эмоционально-положительного отношения к себе; готовность открыто выражать и отстаивать свою позицию; критичность к своим поступкам и умение адекватно их оценивать, нацелена на изучение языков разных народов мира, развивает у детей стремление к познанию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истории страны, судеб соотечест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венников, семейных родословных, является источником социального, лично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стного и духовного развития детей, формирует основы толерантного взаимо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действия.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данном направлении функционируют объединения  «Английский язык» в объеме 1 часа в неделю в 1 классе, « Художественное творчество: станем волшебниками» в объеме 2 часа в 1 классе, «Хоровое пение» в объеме 1 часа в 4 классе.</w:t>
      </w:r>
    </w:p>
    <w:p w:rsidR="00D1422B" w:rsidRDefault="00D1422B" w:rsidP="00D1422B">
      <w:pPr>
        <w:jc w:val="both"/>
      </w:pPr>
      <w:r>
        <w:rPr>
          <w:rStyle w:val="FontStyle12"/>
          <w:sz w:val="28"/>
          <w:szCs w:val="28"/>
        </w:rPr>
        <w:t xml:space="preserve">         </w:t>
      </w:r>
      <w:r>
        <w:rPr>
          <w:rStyle w:val="FontStyle12"/>
          <w:b w:val="0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Социальное   направление</w:t>
      </w:r>
      <w:r>
        <w:rPr>
          <w:rStyle w:val="FontStyle12"/>
          <w:b w:val="0"/>
          <w:sz w:val="28"/>
          <w:szCs w:val="28"/>
        </w:rPr>
        <w:t xml:space="preserve"> ориентировано</w:t>
      </w:r>
      <w:r>
        <w:rPr>
          <w:rStyle w:val="FontStyle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общественно-полезную деятельность,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таких ценностей как познание, истина, целеустремленность, разработка и реализация учебных и учебно-трудовых проектов.</w:t>
      </w:r>
      <w:r>
        <w:rPr>
          <w:rFonts w:ascii="Times New Roman" w:hAnsi="Times New Roman" w:cs="Times New Roman"/>
          <w:sz w:val="28"/>
          <w:szCs w:val="28"/>
        </w:rPr>
        <w:t xml:space="preserve"> Основной целью данного направления является    формирование навыков волонтерской деятельности,  социального творчества, трудовой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данном направлении  функционирует объединение «Экономика: первые шаги»  в объеме  1 часа в 4 классе.</w:t>
      </w:r>
    </w:p>
    <w:p w:rsidR="00D1422B" w:rsidRDefault="00D1422B" w:rsidP="00D1422B">
      <w:pPr>
        <w:pStyle w:val="a3"/>
        <w:spacing w:before="0" w:beforeAutospacing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  выполняет координирующую роль при реализации плана внеурочной деятельности.</w:t>
      </w:r>
    </w:p>
    <w:p w:rsidR="00D1422B" w:rsidRDefault="00D1422B" w:rsidP="00D1422B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</w:p>
    <w:p w:rsidR="00D1422B" w:rsidRDefault="00D1422B" w:rsidP="00D1422B">
      <w:pPr>
        <w:pStyle w:val="a3"/>
        <w:spacing w:before="0" w:beforeAutospacing="0" w:after="0"/>
        <w:rPr>
          <w:b/>
          <w:sz w:val="28"/>
          <w:szCs w:val="28"/>
        </w:rPr>
      </w:pPr>
    </w:p>
    <w:p w:rsidR="00D1422B" w:rsidRDefault="00D1422B" w:rsidP="00D1422B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внеурочной деятельности</w:t>
      </w:r>
    </w:p>
    <w:p w:rsidR="00D1422B" w:rsidRDefault="00D1422B" w:rsidP="00D1422B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(недельный)</w:t>
      </w:r>
    </w:p>
    <w:p w:rsidR="00D1422B" w:rsidRDefault="00D1422B" w:rsidP="00D1422B">
      <w:pPr>
        <w:pStyle w:val="Default"/>
        <w:jc w:val="center"/>
        <w:rPr>
          <w:b/>
          <w:sz w:val="28"/>
          <w:szCs w:val="28"/>
        </w:rPr>
      </w:pPr>
    </w:p>
    <w:tbl>
      <w:tblPr>
        <w:tblW w:w="104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2411"/>
        <w:gridCol w:w="703"/>
        <w:gridCol w:w="842"/>
        <w:gridCol w:w="721"/>
        <w:gridCol w:w="566"/>
        <w:gridCol w:w="568"/>
        <w:gridCol w:w="1524"/>
      </w:tblGrid>
      <w:tr w:rsidR="00270B9E" w:rsidTr="0080596E">
        <w:trPr>
          <w:trHeight w:val="145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Направление, виды </w:t>
            </w: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внеурочной деятельности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(</w:t>
            </w:r>
            <w:proofErr w:type="spellStart"/>
            <w:r>
              <w:rPr>
                <w:b/>
                <w:bCs/>
                <w:sz w:val="28"/>
                <w:szCs w:val="28"/>
              </w:rPr>
              <w:t>ы</w:t>
            </w:r>
            <w:proofErr w:type="spellEnd"/>
            <w:r>
              <w:rPr>
                <w:b/>
                <w:bCs/>
                <w:sz w:val="28"/>
                <w:szCs w:val="28"/>
              </w:rPr>
              <w:t>) организации внеурочной деятельности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внеурочной деятельности</w:t>
            </w: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(класс/в час)</w:t>
            </w:r>
          </w:p>
          <w:p w:rsidR="00270B9E" w:rsidRDefault="00270B9E">
            <w:pPr>
              <w:pStyle w:val="Defaul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212D1D" w:rsidTr="00212D1D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D1D" w:rsidRDefault="00212D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D1D" w:rsidRDefault="00212D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D1D" w:rsidRPr="00212D1D" w:rsidRDefault="00212D1D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12D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D1D" w:rsidRPr="00212D1D" w:rsidRDefault="00212D1D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12D1D"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D1D" w:rsidRPr="00212D1D" w:rsidRDefault="00212D1D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12D1D"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D1D" w:rsidRPr="00212D1D" w:rsidRDefault="00212D1D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12D1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Pr="00212D1D" w:rsidRDefault="00212D1D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12D1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12D1D" w:rsidTr="00212D1D">
        <w:trPr>
          <w:trHeight w:val="183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пассажир и пешеход»</w:t>
            </w: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 хореографии»</w:t>
            </w: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 в школе»</w:t>
            </w: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D1D" w:rsidRDefault="0021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D1D" w:rsidRDefault="00212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  <w:p w:rsidR="00212D1D" w:rsidRDefault="00212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</w:p>
          <w:p w:rsidR="00212D1D" w:rsidRDefault="00212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br/>
            </w: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12D1D" w:rsidTr="00212D1D">
        <w:trPr>
          <w:trHeight w:val="141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Духовно-нравственное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«Православная культура»</w:t>
            </w: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«Этика: азбука добра»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 w:rsidP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212D1D" w:rsidTr="00212D1D">
        <w:trPr>
          <w:trHeight w:val="280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«Занимательная математика»</w:t>
            </w: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 мире книг» </w:t>
            </w:r>
          </w:p>
          <w:p w:rsidR="00212D1D" w:rsidRDefault="00212D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«Гимнастика для ума»</w:t>
            </w:r>
          </w:p>
          <w:p w:rsidR="00212D1D" w:rsidRDefault="00212D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12D1D" w:rsidTr="00212D1D">
        <w:trPr>
          <w:trHeight w:val="38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1D" w:rsidRDefault="00212D1D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«Английский язык»</w:t>
            </w: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 w:rsidP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«Художественное творчество: станем волшебниками»</w:t>
            </w:r>
          </w:p>
          <w:p w:rsidR="00212D1D" w:rsidRDefault="00212D1D" w:rsidP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 w:rsidP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«Хоровое пение»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12D1D" w:rsidTr="00212D1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«Экономика: первые шаги»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1D" w:rsidRDefault="00212D1D">
            <w:pPr>
              <w:spacing w:after="0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12D1D" w:rsidTr="00212D1D">
        <w:trPr>
          <w:trHeight w:val="195"/>
        </w:trPr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1D" w:rsidRDefault="00212D1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D1422B" w:rsidRDefault="00D1422B" w:rsidP="00D14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22B" w:rsidRDefault="00D1422B" w:rsidP="00D14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D1D" w:rsidRDefault="00212D1D" w:rsidP="00D14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D1D" w:rsidRDefault="00212D1D" w:rsidP="00D14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22B" w:rsidRDefault="00D1422B" w:rsidP="00D14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внеурочной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br/>
        <w:t>(годовой)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5"/>
        <w:gridCol w:w="636"/>
        <w:gridCol w:w="855"/>
        <w:gridCol w:w="1114"/>
        <w:gridCol w:w="739"/>
        <w:gridCol w:w="708"/>
        <w:gridCol w:w="816"/>
      </w:tblGrid>
      <w:tr w:rsidR="00270B9E" w:rsidTr="00270B9E">
        <w:trPr>
          <w:trHeight w:val="1459"/>
        </w:trPr>
        <w:tc>
          <w:tcPr>
            <w:tcW w:w="4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</w:t>
            </w: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внеурочной деятельности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Годы обучения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0B9E" w:rsidTr="00270B9E">
        <w:tc>
          <w:tcPr>
            <w:tcW w:w="4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9E" w:rsidRDefault="00270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0B9E" w:rsidTr="00270B9E">
        <w:trPr>
          <w:trHeight w:val="105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9E" w:rsidRDefault="00270B9E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Спортивно-оздоровительное</w:t>
            </w: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– пассажир и пешеход»</w:t>
            </w:r>
            <w:r>
              <w:rPr>
                <w:sz w:val="28"/>
                <w:szCs w:val="28"/>
              </w:rPr>
              <w:br/>
            </w: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 хореографии»</w:t>
            </w: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 в школе»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B9E" w:rsidRDefault="0027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34</w:t>
            </w:r>
          </w:p>
          <w:p w:rsidR="00270B9E" w:rsidRDefault="00270B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B9E" w:rsidRDefault="00270B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270B9E" w:rsidTr="00270B9E">
        <w:trPr>
          <w:trHeight w:val="994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9E" w:rsidRDefault="00270B9E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Духовно-нравственное</w:t>
            </w: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«Православная культура»</w:t>
            </w: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«Этика: азбука добра»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70B9E" w:rsidTr="00270B9E">
        <w:trPr>
          <w:trHeight w:val="3154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математика»</w:t>
            </w:r>
            <w:r>
              <w:rPr>
                <w:sz w:val="28"/>
                <w:szCs w:val="28"/>
              </w:rPr>
              <w:br/>
            </w: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мире книг» </w:t>
            </w:r>
            <w:r>
              <w:rPr>
                <w:sz w:val="28"/>
                <w:szCs w:val="28"/>
              </w:rPr>
              <w:br/>
            </w: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«Гимнастика для ума»</w:t>
            </w:r>
            <w:r>
              <w:rPr>
                <w:sz w:val="28"/>
                <w:szCs w:val="28"/>
              </w:rPr>
              <w:br/>
            </w: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 w:rsidP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rPr>
                <w:lang w:eastAsia="en-US"/>
              </w:rPr>
            </w:pPr>
          </w:p>
          <w:p w:rsidR="00270B9E" w:rsidRDefault="00270B9E">
            <w:pPr>
              <w:rPr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 w:rsidP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70B9E" w:rsidTr="00270B9E">
        <w:trPr>
          <w:trHeight w:val="386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9E" w:rsidRDefault="00270B9E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Общекультурное </w:t>
            </w:r>
          </w:p>
          <w:p w:rsidR="00270B9E" w:rsidRDefault="00270B9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«Английский язык»</w:t>
            </w: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«Художественное творчество: станем волшебниками»</w:t>
            </w:r>
          </w:p>
          <w:p w:rsidR="00270B9E" w:rsidRDefault="00270B9E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270B9E" w:rsidRDefault="00270B9E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«Хоровое пение»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 w:rsidP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70B9E" w:rsidTr="00270B9E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Социальное</w:t>
            </w: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«Экономика: первые шаги»</w:t>
            </w:r>
          </w:p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70B9E" w:rsidTr="00270B9E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9E" w:rsidRDefault="00270B9E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9E" w:rsidRDefault="00270B9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9E" w:rsidRDefault="00270B9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</w:t>
            </w:r>
          </w:p>
        </w:tc>
      </w:tr>
    </w:tbl>
    <w:p w:rsidR="00D1422B" w:rsidRDefault="00D1422B" w:rsidP="00D1422B">
      <w:pPr>
        <w:spacing w:before="100" w:beforeAutospacing="1" w:after="11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22B" w:rsidRDefault="00D1422B" w:rsidP="00D1422B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Программно-методическое обеспечение </w:t>
      </w:r>
      <w:r>
        <w:rPr>
          <w:rFonts w:ascii="Times New Roman" w:hAnsi="Times New Roman" w:cs="Times New Roman"/>
          <w:b/>
          <w:sz w:val="28"/>
          <w:szCs w:val="28"/>
        </w:rPr>
        <w:br/>
        <w:t>внеурочной деятельности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3"/>
        <w:gridCol w:w="1701"/>
        <w:gridCol w:w="1134"/>
        <w:gridCol w:w="2126"/>
        <w:gridCol w:w="2126"/>
      </w:tblGrid>
      <w:tr w:rsidR="00D1422B" w:rsidTr="00224EF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</w:tr>
      <w:tr w:rsidR="00D1422B" w:rsidTr="00224EF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книг» (1-4)</w:t>
            </w:r>
          </w:p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Ефросинина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270B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D1422B" w:rsidTr="00224EF9">
        <w:trPr>
          <w:trHeight w:val="102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«Художественное творчество: станем волшебниками» (1-4)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Проснякова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270B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дом  Федоров</w:t>
            </w:r>
          </w:p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«Учебная литература» 2011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Раевских С.П.</w:t>
            </w:r>
          </w:p>
          <w:p w:rsidR="00D1422B" w:rsidRDefault="00D14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22B" w:rsidTr="00224EF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пешеход и пассажир»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(1-4) Н. Ф. Виноградова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22B" w:rsidTr="00224EF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математика» Е. 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EF9">
              <w:rPr>
                <w:rFonts w:ascii="Times New Roman" w:hAnsi="Times New Roman" w:cs="Times New Roman"/>
                <w:sz w:val="28"/>
                <w:szCs w:val="28"/>
              </w:rPr>
              <w:t>а, 2б,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F9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Жилина С.В.</w:t>
            </w:r>
          </w:p>
          <w:p w:rsidR="00224EF9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Куценко Г.В.</w:t>
            </w:r>
          </w:p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D1422B" w:rsidTr="00224EF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«Экономика: первые шаги»</w:t>
            </w:r>
          </w:p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 Корнеева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2B" w:rsidRDefault="00D14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22B" w:rsidTr="00224EF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«Православная культура»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Л.Л. Шевченко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2а, 2б</w:t>
            </w:r>
            <w:r w:rsidR="00D1422B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поддержки культурно-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исторических  традиций Отечества,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Раевских С.П.</w:t>
            </w:r>
          </w:p>
          <w:p w:rsidR="00224EF9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Жилина С.В.</w:t>
            </w:r>
          </w:p>
          <w:p w:rsidR="00224EF9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Куценко Г.В.</w:t>
            </w:r>
          </w:p>
          <w:p w:rsidR="00224EF9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D1422B" w:rsidTr="00224EF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«Основы хореографии» (1-4)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авторская программы образцового коллектива русского танца «Славица», программы хореографического ансамбля «Ритмы детства» ГБУДО «Белгородский областной дворец детского творчества» (авторы-составители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Тяпугина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 Бондарь А. А., Игнатьева Н.Н., Дорофеева Н.В., Дорофеев В.Н.)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224EF9">
              <w:rPr>
                <w:rFonts w:ascii="Times New Roman" w:hAnsi="Times New Roman" w:cs="Times New Roman"/>
                <w:sz w:val="28"/>
                <w:szCs w:val="28"/>
              </w:rPr>
              <w:t>а, 2б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224EF9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Н.В.</w:t>
            </w:r>
          </w:p>
        </w:tc>
      </w:tr>
      <w:tr w:rsidR="00D1422B" w:rsidTr="00224EF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«Английский язык» «Сквозная» программа раннего обучения английскому языку»,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Епанчинцевой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Белгород, 2008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Ченцова И.С.</w:t>
            </w:r>
          </w:p>
        </w:tc>
      </w:tr>
      <w:tr w:rsidR="00D1422B" w:rsidTr="00224EF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«Хоровое пение», образовательная программа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И.А. Братищева,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Дводненко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Белгород, 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D1422B" w:rsidTr="00224EF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«Этика: азбука добра»</w:t>
            </w:r>
          </w:p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И.С. Хомякова, В.И.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D1422B" w:rsidTr="00224EF9">
        <w:trPr>
          <w:trHeight w:val="2238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«Гимнастика для ума»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Кирилова И.Ю.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4EF9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D142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Белгород, 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2B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24EF9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А.П.</w:t>
            </w:r>
          </w:p>
        </w:tc>
      </w:tr>
      <w:tr w:rsidR="00224EF9" w:rsidTr="00224EF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F9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 в школе»</w:t>
            </w:r>
          </w:p>
          <w:p w:rsidR="00224EF9" w:rsidRDefault="00B27C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Прудникова, Е.И. Волкова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F9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F9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F9" w:rsidRDefault="00B27C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«Просвещение», 2017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F9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Жилина С.В.</w:t>
            </w:r>
          </w:p>
        </w:tc>
      </w:tr>
      <w:tr w:rsidR="00224EF9" w:rsidTr="00224EF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F9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F9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F9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F9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F9" w:rsidRDefault="00224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22B" w:rsidRDefault="00D1422B" w:rsidP="00D1422B">
      <w:pPr>
        <w:rPr>
          <w:rFonts w:ascii="Times New Roman" w:hAnsi="Times New Roman" w:cs="Times New Roman"/>
          <w:sz w:val="28"/>
          <w:szCs w:val="28"/>
        </w:rPr>
      </w:pPr>
    </w:p>
    <w:p w:rsidR="00D1422B" w:rsidRDefault="00D1422B" w:rsidP="00D1422B">
      <w:pPr>
        <w:tabs>
          <w:tab w:val="left" w:pos="0"/>
        </w:tabs>
        <w:ind w:right="46" w:firstLine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22B" w:rsidRDefault="00D1422B" w:rsidP="00D1422B">
      <w:pPr>
        <w:tabs>
          <w:tab w:val="left" w:pos="0"/>
        </w:tabs>
        <w:ind w:right="46" w:firstLine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22B" w:rsidRDefault="00D1422B" w:rsidP="00D1422B">
      <w:pPr>
        <w:tabs>
          <w:tab w:val="left" w:pos="0"/>
        </w:tabs>
        <w:ind w:right="4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422B" w:rsidSect="004F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67A69"/>
    <w:multiLevelType w:val="hybridMultilevel"/>
    <w:tmpl w:val="9CA6FC34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32304C"/>
    <w:multiLevelType w:val="hybridMultilevel"/>
    <w:tmpl w:val="46B0207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527B9"/>
    <w:multiLevelType w:val="hybridMultilevel"/>
    <w:tmpl w:val="5CA20B5C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52A4F"/>
    <w:multiLevelType w:val="hybridMultilevel"/>
    <w:tmpl w:val="B5CA9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8296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44E88"/>
    <w:multiLevelType w:val="hybridMultilevel"/>
    <w:tmpl w:val="049C1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91C99"/>
    <w:rsid w:val="00212D1D"/>
    <w:rsid w:val="00224EF9"/>
    <w:rsid w:val="00270B9E"/>
    <w:rsid w:val="00327E0C"/>
    <w:rsid w:val="00420D91"/>
    <w:rsid w:val="00491C99"/>
    <w:rsid w:val="004F52C7"/>
    <w:rsid w:val="009E30B0"/>
    <w:rsid w:val="00AB6D31"/>
    <w:rsid w:val="00B2659A"/>
    <w:rsid w:val="00B27C34"/>
    <w:rsid w:val="00B305B3"/>
    <w:rsid w:val="00BB0453"/>
    <w:rsid w:val="00BB4C04"/>
    <w:rsid w:val="00C23BAB"/>
    <w:rsid w:val="00D1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C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91C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491C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491C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491C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491C9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491C99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5B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D1422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422B"/>
    <w:pPr>
      <w:widowControl w:val="0"/>
      <w:shd w:val="clear" w:color="auto" w:fill="FFFFFF"/>
      <w:spacing w:before="240" w:after="0" w:line="317" w:lineRule="exact"/>
      <w:ind w:firstLine="600"/>
      <w:jc w:val="both"/>
    </w:pPr>
    <w:rPr>
      <w:sz w:val="28"/>
      <w:szCs w:val="28"/>
    </w:rPr>
  </w:style>
  <w:style w:type="character" w:customStyle="1" w:styleId="FontStyle12">
    <w:name w:val="Font Style12"/>
    <w:uiPriority w:val="99"/>
    <w:rsid w:val="00D1422B"/>
    <w:rPr>
      <w:rFonts w:ascii="Times New Roman" w:hAnsi="Times New Roman" w:cs="Times New Roman" w:hint="default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685D-4BFB-45F8-B8D3-2185F964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2019-09-27T13:27:00Z</dcterms:created>
  <dcterms:modified xsi:type="dcterms:W3CDTF">2020-10-19T10:00:00Z</dcterms:modified>
</cp:coreProperties>
</file>